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B2" w:rsidRPr="00BD19DA" w:rsidRDefault="006523B2" w:rsidP="00652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9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36576" distB="36576" distL="36576" distR="36576" simplePos="0" relativeHeight="251667456" behindDoc="0" locked="0" layoutInCell="1" allowOverlap="1" wp14:anchorId="7602E696" wp14:editId="6854F5A9">
            <wp:simplePos x="0" y="0"/>
            <wp:positionH relativeFrom="column">
              <wp:posOffset>2528570</wp:posOffset>
            </wp:positionH>
            <wp:positionV relativeFrom="paragraph">
              <wp:posOffset>111125</wp:posOffset>
            </wp:positionV>
            <wp:extent cx="814705" cy="870585"/>
            <wp:effectExtent l="0" t="0" r="4445" b="5715"/>
            <wp:wrapNone/>
            <wp:docPr id="5" name="Рисунок 5" descr="Описание: Мухоршибир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ухоршибир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3B2" w:rsidRPr="00BD19DA" w:rsidRDefault="006523B2" w:rsidP="00652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38"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247"/>
        <w:gridCol w:w="2905"/>
        <w:gridCol w:w="3203"/>
      </w:tblGrid>
      <w:tr w:rsidR="006523B2" w:rsidRPr="00BD19DA" w:rsidTr="00245596">
        <w:trPr>
          <w:trHeight w:val="2188"/>
        </w:trPr>
        <w:tc>
          <w:tcPr>
            <w:tcW w:w="327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523B2" w:rsidRPr="00BD19DA" w:rsidRDefault="006523B2" w:rsidP="00245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6523B2" w:rsidRPr="00BD19DA" w:rsidRDefault="006523B2" w:rsidP="00245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МУНИЦИПАЛЬНОГО </w:t>
            </w:r>
            <w:proofErr w:type="gramStart"/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ОБРАЗОВАНИЯ  «</w:t>
            </w:r>
            <w:proofErr w:type="gramEnd"/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КУСОТИНСКОЕ»</w:t>
            </w:r>
          </w:p>
          <w:p w:rsidR="006523B2" w:rsidRPr="00BD19DA" w:rsidRDefault="006523B2" w:rsidP="00245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МУХОРШИБИРСКОГО РАЙОНА РЕСПУБЛИКИ БУРЯТИЯ</w:t>
            </w:r>
          </w:p>
          <w:p w:rsidR="006523B2" w:rsidRPr="00BD19DA" w:rsidRDefault="006523B2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(СЕЛЬСКОЕ ПОСЕЛЕНИЕ)</w:t>
            </w:r>
          </w:p>
          <w:p w:rsidR="006523B2" w:rsidRPr="00BD19DA" w:rsidRDefault="006523B2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(Администрация МО СП «</w:t>
            </w:r>
            <w:proofErr w:type="spellStart"/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») 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23B2" w:rsidRPr="00BD19DA" w:rsidRDefault="006523B2" w:rsidP="002455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23B2" w:rsidRPr="00BD19DA" w:rsidRDefault="006523B2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БУРЯАД РЕСПУБЛИКЫН МУХАРШЭБЭРЭЙ АЙМАГ</w:t>
            </w:r>
          </w:p>
          <w:p w:rsidR="006523B2" w:rsidRPr="00BD19DA" w:rsidRDefault="006523B2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Y</w:t>
            </w: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ДƟƟ </w:t>
            </w: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h</w:t>
            </w: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УУРИИН</w:t>
            </w:r>
          </w:p>
          <w:p w:rsidR="006523B2" w:rsidRPr="00BD19DA" w:rsidRDefault="006523B2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«Х</w:t>
            </w: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Y</w:t>
            </w: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СƟƟТЫН»</w:t>
            </w:r>
          </w:p>
          <w:p w:rsidR="006523B2" w:rsidRPr="00BD19DA" w:rsidRDefault="006523B2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ГЭ</w:t>
            </w: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h</w:t>
            </w: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</w:t>
            </w:r>
          </w:p>
          <w:p w:rsidR="006523B2" w:rsidRPr="00BD19DA" w:rsidRDefault="006523B2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 БАЙГУУЛАМЖЫН ЗАХИРГААН</w:t>
            </w:r>
          </w:p>
          <w:p w:rsidR="006523B2" w:rsidRPr="00BD19DA" w:rsidRDefault="006523B2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523B2" w:rsidRPr="00BD19DA" w:rsidRDefault="006523B2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523B2" w:rsidRPr="00BD19DA" w:rsidRDefault="006523B2" w:rsidP="00652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9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6523B2" w:rsidRPr="006A56F0" w:rsidRDefault="006523B2" w:rsidP="00652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9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BA72E9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6A56F0" w:rsidRPr="006A56F0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Pr="006A56F0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                                                                                                                       № 1</w:t>
      </w:r>
      <w:r w:rsidR="006A56F0" w:rsidRPr="006A56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6523B2" w:rsidRDefault="006523B2" w:rsidP="00652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</w:t>
      </w:r>
      <w:proofErr w:type="spellStart"/>
      <w:r w:rsidRPr="006A56F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Кусоты</w:t>
      </w:r>
      <w:proofErr w:type="spellEnd"/>
    </w:p>
    <w:p w:rsidR="006523B2" w:rsidRPr="005671C3" w:rsidRDefault="006523B2" w:rsidP="00652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1C3" w:rsidRPr="006523B2" w:rsidRDefault="005671C3" w:rsidP="00652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B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Об источниках наружного противопожарного водоснабжения</w:t>
      </w:r>
    </w:p>
    <w:p w:rsidR="006523B2" w:rsidRDefault="005671C3" w:rsidP="006523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523B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для целей пожаротушения, расположенных в населенных пунктах </w:t>
      </w:r>
    </w:p>
    <w:p w:rsidR="005671C3" w:rsidRDefault="006523B2" w:rsidP="006523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МО СП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Кусотинское</w:t>
      </w:r>
      <w:proofErr w:type="spellEnd"/>
      <w:r w:rsidR="005671C3" w:rsidRPr="006523B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» и на прилегающих к ним территориях</w:t>
      </w:r>
    </w:p>
    <w:p w:rsidR="006523B2" w:rsidRPr="006523B2" w:rsidRDefault="006523B2" w:rsidP="00652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1C3" w:rsidRPr="005671C3" w:rsidRDefault="006523B2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671C3"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21.12.1994г. № 69-ФЗ «О пожарной безопасности», Постановлением Правительства Российской Федерации от 16.09.2020 г. № 1479 «Об утверждении правил противопожарного режима в Российской Федерации», </w:t>
      </w:r>
      <w:r w:rsidR="005671C3"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Администрация муниципального образова</w:t>
      </w:r>
      <w:r w:rsidR="00CA6A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ния сельского поселения «</w:t>
      </w:r>
      <w:proofErr w:type="spellStart"/>
      <w:r w:rsidR="00CA6A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Кусотинское</w:t>
      </w:r>
      <w:proofErr w:type="spellEnd"/>
      <w:r w:rsidR="00CA6A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</w:p>
    <w:p w:rsidR="005671C3" w:rsidRPr="005671C3" w:rsidRDefault="005671C3" w:rsidP="00CA6AC7">
      <w:pPr>
        <w:spacing w:before="9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Правила учета и проверки наружного противопожарного водоснабжения на территории </w:t>
      </w:r>
      <w:r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муниципального образова</w:t>
      </w:r>
      <w:r w:rsidR="00CA6A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ния сельского поселения «</w:t>
      </w:r>
      <w:proofErr w:type="spellStart"/>
      <w:r w:rsidR="00CA6A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Кусотинское</w:t>
      </w:r>
      <w:proofErr w:type="spellEnd"/>
      <w:r w:rsidR="00CA6A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(далее – МО СП «</w:t>
      </w:r>
      <w:proofErr w:type="spellStart"/>
      <w:r w:rsidR="00CA6A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Кусотинское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»), </w:t>
      </w: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1.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Проводить два раза в год проверку всех источников наружного противопожарного водоснабжения на территории </w:t>
      </w:r>
      <w:r w:rsidR="00CA6A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 СП «</w:t>
      </w:r>
      <w:proofErr w:type="spellStart"/>
      <w:r w:rsidR="00CA6A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Кусотинское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независимо от их ведомственной принадлежности и организационно-правовой формы, результаты проверки оформлять актом.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Администрации </w:t>
      </w:r>
      <w:r w:rsidR="00CA6A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 СП «</w:t>
      </w:r>
      <w:proofErr w:type="spellStart"/>
      <w:r w:rsidR="00CA6A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Кусотинское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организациям всех форм собственности, имеющим источники наружного противопожарного водоснабжения: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Принимать меры по устранению выявленных в ходе проведенной проверки неисправностей противопожарного водоснабжения.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Уточнить списки источников противопожарного водоснабжения, внести их в реестр и впредь вести строгий учет их количества и технического состояния.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  Обеспечить подъезд и площадку для забора воды из естественных </w:t>
      </w:r>
      <w:proofErr w:type="gramStart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водоемов  твердым</w:t>
      </w:r>
      <w:proofErr w:type="gramEnd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покрытием на установку  расчетного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автомобилей.</w:t>
      </w:r>
    </w:p>
    <w:p w:rsid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Руководителям предприятий, организаций, находящихся на территории </w:t>
      </w:r>
      <w:r w:rsidR="00CA6A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 СП «</w:t>
      </w:r>
      <w:proofErr w:type="spellStart"/>
      <w:r w:rsidR="00CA6A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Кусотинское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 </w:t>
      </w: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6A56F0" w:rsidRPr="006A56F0" w:rsidRDefault="006A56F0" w:rsidP="006A5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6A5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 постановление</w:t>
      </w:r>
      <w:proofErr w:type="gramEnd"/>
      <w:r w:rsidRPr="006A5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информационных стендах поселения и разместить     на официальном сайте МО СП «</w:t>
      </w:r>
      <w:proofErr w:type="spellStart"/>
      <w:r w:rsidRPr="006A56F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6A56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A56F0" w:rsidRDefault="006A56F0" w:rsidP="006A5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6F0" w:rsidRPr="006A56F0" w:rsidRDefault="006A56F0" w:rsidP="006A5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6A5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вступает в силу после официального обнародования. </w:t>
      </w:r>
    </w:p>
    <w:p w:rsidR="006A56F0" w:rsidRPr="001E4AC6" w:rsidRDefault="006A56F0" w:rsidP="006A56F0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6F0" w:rsidRPr="005671C3" w:rsidRDefault="006A56F0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AC7" w:rsidRPr="005671C3" w:rsidRDefault="00CA6AC7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1C3" w:rsidRPr="00CA6AC7" w:rsidRDefault="00CA6AC7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Глава МО СП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Кусотинское</w:t>
      </w:r>
      <w:proofErr w:type="spellEnd"/>
      <w:r w:rsidR="005671C3"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  </w:t>
      </w:r>
      <w:proofErr w:type="gramEnd"/>
      <w:r w:rsidR="005671C3"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Б.Г-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С.Раянов</w:t>
      </w:r>
      <w:proofErr w:type="spellEnd"/>
    </w:p>
    <w:p w:rsidR="00CA6AC7" w:rsidRDefault="00CA6AC7" w:rsidP="005671C3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6AC7" w:rsidRDefault="00CA6AC7" w:rsidP="005671C3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6AC7" w:rsidRDefault="00CA6AC7" w:rsidP="005671C3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6AC7" w:rsidRDefault="00CA6AC7" w:rsidP="005671C3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6AC7" w:rsidRDefault="00CA6AC7" w:rsidP="005671C3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6AC7" w:rsidRDefault="00CA6AC7" w:rsidP="005671C3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6AC7" w:rsidRDefault="00CA6AC7" w:rsidP="005671C3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6AC7" w:rsidRDefault="00CA6AC7" w:rsidP="005671C3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6AC7" w:rsidRDefault="00CA6AC7" w:rsidP="005671C3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6AC7" w:rsidRDefault="00CA6AC7" w:rsidP="005671C3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6AC7" w:rsidRDefault="00CA6AC7" w:rsidP="005671C3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6AC7" w:rsidRDefault="00CA6AC7" w:rsidP="005671C3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6AC7" w:rsidRDefault="00CA6AC7" w:rsidP="005671C3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6AC7" w:rsidRDefault="00CA6AC7" w:rsidP="005671C3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EF6" w:rsidRDefault="008B3EF6" w:rsidP="005671C3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EF6" w:rsidRDefault="008B3EF6" w:rsidP="005671C3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6AC7" w:rsidRDefault="00CA6AC7" w:rsidP="005671C3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71C3" w:rsidRPr="00CA6AC7" w:rsidRDefault="005671C3" w:rsidP="00CA6AC7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  <w:r w:rsidRPr="00CA6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5671C3" w:rsidRPr="00CA6AC7" w:rsidRDefault="005671C3" w:rsidP="00CA6AC7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  <w:r w:rsidRPr="00CA6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5671C3" w:rsidRPr="00CA6AC7" w:rsidRDefault="00CA6AC7" w:rsidP="00CA6AC7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  <w:r w:rsidRPr="00CA6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СП «</w:t>
      </w:r>
      <w:proofErr w:type="spellStart"/>
      <w:r w:rsidRPr="00CA6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Кусотинское</w:t>
      </w:r>
      <w:proofErr w:type="spellEnd"/>
      <w:r w:rsidR="005671C3" w:rsidRPr="00CA6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5671C3" w:rsidRPr="00CA6AC7" w:rsidRDefault="00BA72E9" w:rsidP="00CA6A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09.04.2025 г. № 11</w:t>
      </w:r>
    </w:p>
    <w:p w:rsidR="00CA6AC7" w:rsidRDefault="00CA6AC7" w:rsidP="00CA6A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71C3" w:rsidRPr="00CA6AC7" w:rsidRDefault="005671C3" w:rsidP="00CA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</w:t>
      </w:r>
    </w:p>
    <w:p w:rsidR="005671C3" w:rsidRPr="00CA6AC7" w:rsidRDefault="005671C3" w:rsidP="00CA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учета и проверки наружного противопожарного</w:t>
      </w:r>
    </w:p>
    <w:p w:rsidR="005671C3" w:rsidRDefault="005671C3" w:rsidP="00CA6A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A6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водоснабжения, находящегося на территории </w:t>
      </w:r>
      <w:r w:rsidR="00CA6AC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МО СП «</w:t>
      </w:r>
      <w:proofErr w:type="spellStart"/>
      <w:r w:rsidR="00CA6AC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Кусотинское</w:t>
      </w:r>
      <w:proofErr w:type="spellEnd"/>
      <w:r w:rsidRPr="00CA6AC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»</w:t>
      </w:r>
    </w:p>
    <w:p w:rsidR="00CA6AC7" w:rsidRPr="00CA6AC7" w:rsidRDefault="00CA6AC7" w:rsidP="00CA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1C3" w:rsidRPr="00CA6AC7" w:rsidRDefault="005671C3" w:rsidP="00CA6AC7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положения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Правила действуют на всей территории </w:t>
      </w:r>
      <w:r w:rsidR="00CA6A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 СП «</w:t>
      </w:r>
      <w:proofErr w:type="spellStart"/>
      <w:r w:rsidR="00CA6A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</w:t>
      </w:r>
      <w:r w:rsidR="002455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CA6A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отинское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обязательны для исполнения организацией водопроводного хозяйства, обслуживающей населенные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организационно-правовой формы.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Наружное противопожарное водоснабжение поселения включает в себя: водопровод, пожарные водоемы, водонапорные башни, а также другие естественные и искусственные </w:t>
      </w:r>
      <w:proofErr w:type="spellStart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водоисточники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вода из которых используется для пожаротушения, независимо от их ведомственной принадлежности и организационно-правовой формы.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поселения или абонент, в ведении которого они находятся.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CA6AC7" w:rsidRDefault="005671C3" w:rsidP="00CA6A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Техническое состояние, эксплуатация и требования к источникам </w:t>
      </w:r>
    </w:p>
    <w:p w:rsidR="005671C3" w:rsidRDefault="005671C3" w:rsidP="00CA6A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противопожарного водоснабжения</w:t>
      </w:r>
    </w:p>
    <w:p w:rsidR="00CA6AC7" w:rsidRPr="00CA6AC7" w:rsidRDefault="00CA6AC7" w:rsidP="00CA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качественной приемкой всех систем водоснабжения по окончании их строительства, реконструкции и ремонта;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точным учетом всех источников противопожарного водоснабжения;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систематическим контролем за состоянием </w:t>
      </w:r>
      <w:proofErr w:type="spellStart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водоисточников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периодическим испытанием водопроводных сетей на водоотдачу (1 раз в год);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</w:t>
      </w: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 всем источникам противопожарного водоснабжения должен быть обеспечен подъезд шириной не менее 3,5 м.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Свободный напор в сети противопожарного водопровода низкого давления (на поверхности земли) при пожаротушении должен быть не менее 10 м.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Пожарные водоемы должны быть наполнены водой. К </w:t>
      </w:r>
      <w:r w:rsidR="00CA6AC7"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водоёмам должен</w:t>
      </w: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обеспечен подъезд с твердым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</w:t>
      </w:r>
      <w:r w:rsidR="00CA6A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должен быть введён под крышку люка.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Водонапорные башни должны быть оборудованы патрубком с пожарной </w:t>
      </w:r>
      <w:r w:rsidR="00CA6AC7"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 гайкой</w:t>
      </w: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(диаметром 77мм) для забора воды пожарной техникой и иметь подъезд с твердым покрытием шириной не менее 3,5м.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Электроснабжение предприятия должно обеспечивать бесперебойное питание электродвигателей пожарных насосов.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5671C3" w:rsidRPr="005671C3" w:rsidRDefault="005671C3" w:rsidP="005671C3">
      <w:pPr>
        <w:numPr>
          <w:ilvl w:val="0"/>
          <w:numId w:val="11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 и порядок проверки противопожарного водоснабжения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 целью учета всех </w:t>
      </w:r>
      <w:proofErr w:type="spellStart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водоисточников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могут быть использованы для тушения пожара,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Проверка противопожарного водоснабжения производится 2 раза в год.</w:t>
      </w:r>
    </w:p>
    <w:p w:rsidR="005671C3" w:rsidRPr="005671C3" w:rsidRDefault="005671C3" w:rsidP="005671C3">
      <w:pPr>
        <w:spacing w:before="9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 проверке пожарного водоема проверяется: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на видном месте указателя установленного образца;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беспрепятственного подъезда к пожарному водоему;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степень заполнения водой и возможность его пополнения;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площадки перед водоемом для забора воды;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герметичность задвижек (при их наличии);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проруби при отрицательной температуре воздуха (для открытых водоемов).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5671C3" w:rsidRPr="005671C3" w:rsidRDefault="005671C3" w:rsidP="005671C3">
      <w:pPr>
        <w:numPr>
          <w:ilvl w:val="0"/>
          <w:numId w:val="12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Инвентаризация противопожарного водоснабжения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Инвентаризация противопожарного водоснабжения проводится </w:t>
      </w:r>
      <w:r w:rsidRPr="00567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реже одного раза в пять лет.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Инвентаризация проводится с целью учета всех </w:t>
      </w:r>
      <w:proofErr w:type="spellStart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водоисточников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могут быть использованы для тушения пожаров и выявления их состояния и характеристик.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Для проведения инвентаризации водоснабжения ра</w:t>
      </w:r>
      <w:r w:rsidR="00417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споряжением главы МО СП «</w:t>
      </w:r>
      <w:proofErr w:type="spellStart"/>
      <w:r w:rsidR="0041799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создается межведомственная комиссия, в состав которой входят: представители органов местного самоуправления муниципального образования «</w:t>
      </w:r>
      <w:proofErr w:type="spellStart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Мухоршибирский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органа государственного пожарного надзора, организации водопроводного хозяйства, абоненты.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Комиссия путем детальной проверки каждого </w:t>
      </w:r>
      <w:proofErr w:type="spellStart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водоисточника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уточняет: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вид, численность и состояние источников противопожарного водоснабжения, наличие подъездов к ним;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причины сокращения количества </w:t>
      </w:r>
      <w:proofErr w:type="spellStart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водоисточников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диаметры водопроводных магистралей, участков, характеристики сетей, количество водопроводных вводов;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насосов - </w:t>
      </w:r>
      <w:proofErr w:type="spellStart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повысителей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состояние;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планов замены пожарных гидрантов (пожарных кранов),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строительства новых водоемов, пирсов, колодцев.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водоисточников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71C3" w:rsidRPr="005671C3" w:rsidRDefault="005671C3" w:rsidP="005671C3">
      <w:pPr>
        <w:numPr>
          <w:ilvl w:val="0"/>
          <w:numId w:val="13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Ремонт и реконструкция противопожарного водоснабжения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водоисточника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проведения капитального ремонта или замены </w:t>
      </w:r>
      <w:proofErr w:type="spellStart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водоисточника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согласовываются с государственной противопожарной службой.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 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</w:t>
      </w:r>
      <w:r w:rsidR="0041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СП «</w:t>
      </w:r>
      <w:proofErr w:type="spellStart"/>
      <w:r w:rsidR="0041799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После реконструкции водопровода производится его приёмка комиссией и испытание на водоотдачу.</w:t>
      </w:r>
    </w:p>
    <w:p w:rsidR="005671C3" w:rsidRPr="0041799B" w:rsidRDefault="005671C3" w:rsidP="0041799B">
      <w:pPr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эксплуатации противопожарного водоснабжения</w:t>
      </w:r>
    </w:p>
    <w:p w:rsidR="005671C3" w:rsidRPr="0041799B" w:rsidRDefault="005671C3" w:rsidP="0041799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зимних условиях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произвести откачку воды из колодцев;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проверить уровень воды в водоёмах, исправность теплоизоляции и запорной арматуры;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произвести очистку от снега и льда подъездов к пожарным </w:t>
      </w:r>
      <w:proofErr w:type="spellStart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водоисточникам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осуществить смазку стояков пожарных гидрантов.</w:t>
      </w:r>
    </w:p>
    <w:p w:rsid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41799B" w:rsidRDefault="0041799B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99B" w:rsidRDefault="0041799B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99B" w:rsidRDefault="0041799B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99B" w:rsidRDefault="0041799B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99B" w:rsidRDefault="0041799B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99B" w:rsidRDefault="0041799B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99B" w:rsidRDefault="0041799B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99B" w:rsidRDefault="0041799B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99B" w:rsidRDefault="0041799B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99B" w:rsidRDefault="0041799B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99B" w:rsidRDefault="0041799B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99B" w:rsidRPr="005671C3" w:rsidRDefault="0041799B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1C3" w:rsidRPr="0041799B" w:rsidRDefault="005671C3" w:rsidP="0041799B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  <w:r w:rsidRPr="00417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</w:t>
      </w:r>
    </w:p>
    <w:p w:rsidR="005671C3" w:rsidRPr="0041799B" w:rsidRDefault="005671C3" w:rsidP="0041799B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  <w:r w:rsidRPr="00417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5671C3" w:rsidRPr="0041799B" w:rsidRDefault="0041799B" w:rsidP="0041799B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СП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Кусотинское</w:t>
      </w:r>
      <w:proofErr w:type="spellEnd"/>
      <w:r w:rsidR="005671C3" w:rsidRPr="00417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5671C3" w:rsidRPr="00BA72E9" w:rsidRDefault="00BA72E9" w:rsidP="004179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72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09.04.2025 г. № 11</w:t>
      </w:r>
    </w:p>
    <w:p w:rsidR="005671C3" w:rsidRPr="0041799B" w:rsidRDefault="005671C3" w:rsidP="0041799B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72"/>
          <w:szCs w:val="72"/>
          <w:lang w:eastAsia="ru-RU"/>
        </w:rPr>
      </w:pPr>
      <w:r w:rsidRPr="004179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Перечень</w:t>
      </w:r>
    </w:p>
    <w:p w:rsidR="0041799B" w:rsidRDefault="005671C3" w:rsidP="004179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179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пожарных гидрантов и иных наружных источников противопожарного водоснабжения, находящихся на территории населённых пунктов муниципального образования </w:t>
      </w:r>
      <w:r w:rsidR="004179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proofErr w:type="spellStart"/>
      <w:r w:rsidR="004179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Кусотинское</w:t>
      </w:r>
      <w:proofErr w:type="spellEnd"/>
      <w:r w:rsidR="004179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41799B" w:rsidRPr="0041799B" w:rsidRDefault="0041799B" w:rsidP="004179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tbl>
      <w:tblPr>
        <w:tblpPr w:leftFromText="45" w:rightFromText="45" w:vertAnchor="text"/>
        <w:tblW w:w="9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3591"/>
        <w:gridCol w:w="2615"/>
        <w:gridCol w:w="2511"/>
      </w:tblGrid>
      <w:tr w:rsidR="005671C3" w:rsidRPr="005671C3" w:rsidTr="006A56F0">
        <w:trPr>
          <w:trHeight w:val="113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Адрес, месторасположение </w:t>
            </w:r>
            <w:proofErr w:type="spellStart"/>
            <w:r w:rsidRPr="00567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водоисточника</w:t>
            </w:r>
            <w:proofErr w:type="spellEnd"/>
            <w:r w:rsidRPr="00567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на мест</w:t>
            </w:r>
            <w:r w:rsidRPr="00567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ности (ориентир для быстрого обнаружения)</w:t>
            </w:r>
          </w:p>
        </w:tc>
        <w:tc>
          <w:tcPr>
            <w:tcW w:w="2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Характеристика (диаметр, вид водопро</w:t>
            </w:r>
            <w:r w:rsidRPr="00567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softHyphen/>
              <w:t>вода, емкость водоема)</w:t>
            </w:r>
          </w:p>
        </w:tc>
        <w:tc>
          <w:tcPr>
            <w:tcW w:w="25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Тип</w:t>
            </w:r>
          </w:p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Водопроводной</w:t>
            </w:r>
          </w:p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 сети</w:t>
            </w:r>
          </w:p>
        </w:tc>
      </w:tr>
      <w:tr w:rsidR="005671C3" w:rsidRPr="005671C3" w:rsidTr="006A56F0"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5671C3" w:rsidRPr="005671C3" w:rsidTr="006A56F0">
        <w:tc>
          <w:tcPr>
            <w:tcW w:w="421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1C3" w:rsidRPr="005671C3" w:rsidTr="006A56F0"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1C3" w:rsidRPr="005671C3" w:rsidTr="006A56F0"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1C3" w:rsidRPr="005671C3" w:rsidTr="006A56F0"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799B" w:rsidRDefault="0041799B" w:rsidP="005671C3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EF6" w:rsidRDefault="008B3EF6" w:rsidP="005671C3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EF6" w:rsidRDefault="008B3EF6" w:rsidP="005671C3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EF6" w:rsidRDefault="008B3EF6" w:rsidP="005671C3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EF6" w:rsidRDefault="008B3EF6" w:rsidP="005671C3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EF6" w:rsidRDefault="008B3EF6" w:rsidP="005671C3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EF6" w:rsidRDefault="008B3EF6" w:rsidP="005671C3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EF6" w:rsidRDefault="008B3EF6" w:rsidP="005671C3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EF6" w:rsidRDefault="008B3EF6" w:rsidP="005671C3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EF6" w:rsidRDefault="008B3EF6" w:rsidP="005671C3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EF6" w:rsidRDefault="008B3EF6" w:rsidP="005671C3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EF6" w:rsidRDefault="008B3EF6" w:rsidP="005671C3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EF6" w:rsidRDefault="008B3EF6" w:rsidP="005671C3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EF6" w:rsidRDefault="008B3EF6" w:rsidP="005671C3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EF6" w:rsidRDefault="008B3EF6" w:rsidP="005671C3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71C3" w:rsidRPr="0041799B" w:rsidRDefault="005671C3" w:rsidP="0041799B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  <w:r w:rsidRPr="00417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3</w:t>
      </w:r>
    </w:p>
    <w:p w:rsidR="005671C3" w:rsidRPr="0041799B" w:rsidRDefault="005671C3" w:rsidP="0041799B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  <w:r w:rsidRPr="00417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5671C3" w:rsidRPr="0041799B" w:rsidRDefault="0041799B" w:rsidP="0041799B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СП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Кусотинское</w:t>
      </w:r>
      <w:proofErr w:type="spellEnd"/>
      <w:r w:rsidR="005671C3" w:rsidRPr="00417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5671C3" w:rsidRPr="00BA72E9" w:rsidRDefault="00BA72E9" w:rsidP="004179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BA72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 09.04.2025</w:t>
      </w:r>
      <w:proofErr w:type="gramEnd"/>
      <w:r w:rsidRPr="00BA72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г.№ 11</w:t>
      </w:r>
    </w:p>
    <w:p w:rsidR="0041799B" w:rsidRDefault="0041799B" w:rsidP="004179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71C3" w:rsidRPr="0041799B" w:rsidRDefault="005671C3" w:rsidP="00417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</w:t>
      </w:r>
    </w:p>
    <w:p w:rsidR="005671C3" w:rsidRPr="0041799B" w:rsidRDefault="005671C3" w:rsidP="00417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проверки источников наружного</w:t>
      </w:r>
    </w:p>
    <w:p w:rsidR="0041799B" w:rsidRDefault="005671C3" w:rsidP="00417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противопожарного водоснабжения</w:t>
      </w:r>
      <w:bookmarkStart w:id="0" w:name="_GoBack"/>
      <w:bookmarkEnd w:id="0"/>
    </w:p>
    <w:p w:rsidR="005671C3" w:rsidRPr="0041799B" w:rsidRDefault="005671C3" w:rsidP="005671C3">
      <w:pPr>
        <w:spacing w:before="9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_________20____г.                                                        </w:t>
      </w:r>
      <w:r w:rsidR="0041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 ____________</w:t>
      </w:r>
      <w:r w:rsidRPr="00417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17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нижеподписавшиеся, представитель администрации муниципального образования «______________», с одной стороны и представитель обслуживающей организации ________, с другой стороны, составили настоящий акт в том, что в период с _______ 202___ года по _______ 202_____ года произведен осмотр технического состояния пожарных гидрантов (водоемов), расположенных на водопроводных сетях населённых пунктов МО СП «______________».</w:t>
      </w:r>
    </w:p>
    <w:p w:rsidR="005671C3" w:rsidRPr="005671C3" w:rsidRDefault="005671C3" w:rsidP="005671C3">
      <w:pPr>
        <w:spacing w:before="9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Проверкой осмотрены пожарные гидранты (водоемы):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3795"/>
        <w:gridCol w:w="2025"/>
        <w:gridCol w:w="1920"/>
      </w:tblGrid>
      <w:tr w:rsidR="005671C3" w:rsidRPr="005671C3" w:rsidTr="005671C3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5671C3" w:rsidRPr="005671C3" w:rsidTr="005671C3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Осмотрено пожарных гидрантов (водоемов)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1C3" w:rsidRPr="005671C3" w:rsidTr="005671C3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Обнаружено неисправных пожарных гидрантов (водоемов)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1C3" w:rsidRPr="005671C3" w:rsidTr="005671C3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Исправлено гидрантов (водоемов)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1C3" w:rsidRPr="005671C3" w:rsidTr="005671C3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Обнаружено замороженных гидрантов (водоемов)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71C3" w:rsidRPr="005671C3" w:rsidRDefault="005671C3" w:rsidP="005671C3">
      <w:pPr>
        <w:spacing w:before="9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Неисправные пожарные гидранты (водоемы)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1620"/>
        <w:gridCol w:w="1230"/>
        <w:gridCol w:w="1635"/>
        <w:gridCol w:w="1785"/>
        <w:gridCol w:w="1515"/>
      </w:tblGrid>
      <w:tr w:rsidR="005671C3" w:rsidRPr="005671C3" w:rsidTr="005671C3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ПГ (ПВ)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Причина неисправности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принадлежность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5671C3" w:rsidRPr="005671C3" w:rsidTr="005671C3"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1C3" w:rsidRPr="005671C3" w:rsidTr="005671C3"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1C3" w:rsidRPr="005671C3" w:rsidTr="005671C3"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71C3" w:rsidRPr="005671C3" w:rsidRDefault="005671C3" w:rsidP="005671C3">
      <w:pPr>
        <w:spacing w:before="9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Исправные пожарные гидранты (водоемы)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1620"/>
        <w:gridCol w:w="1230"/>
        <w:gridCol w:w="1635"/>
        <w:gridCol w:w="1785"/>
        <w:gridCol w:w="1515"/>
      </w:tblGrid>
      <w:tr w:rsidR="005671C3" w:rsidRPr="005671C3" w:rsidTr="005671C3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ПГ (ПВ)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Причина неисправности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принадлежность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5671C3" w:rsidRPr="005671C3" w:rsidTr="005671C3"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1C3" w:rsidRPr="005671C3" w:rsidTr="005671C3"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1C3" w:rsidRPr="005671C3" w:rsidTr="005671C3"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71C3" w:rsidRPr="005671C3" w:rsidRDefault="005671C3" w:rsidP="0056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71C3" w:rsidRPr="005671C3" w:rsidRDefault="005671C3" w:rsidP="005671C3">
      <w:pPr>
        <w:spacing w:before="9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составлен в 2-ух экземплярах – по одному экземпляру каждой стороне.</w:t>
      </w:r>
    </w:p>
    <w:p w:rsidR="005671C3" w:rsidRPr="005671C3" w:rsidRDefault="005671C3" w:rsidP="005671C3">
      <w:pPr>
        <w:spacing w:before="9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администрации МО СП «______________»</w:t>
      </w:r>
    </w:p>
    <w:p w:rsidR="005671C3" w:rsidRPr="005671C3" w:rsidRDefault="005671C3" w:rsidP="005671C3">
      <w:pPr>
        <w:spacing w:before="9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525D1D" w:rsidRPr="0002775A" w:rsidRDefault="005671C3" w:rsidP="0002775A">
      <w:pPr>
        <w:spacing w:before="9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обслуживающей организации___________</w:t>
      </w:r>
    </w:p>
    <w:sectPr w:rsidR="00525D1D" w:rsidRPr="0002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74F2"/>
    <w:multiLevelType w:val="multilevel"/>
    <w:tmpl w:val="6E3210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06146"/>
    <w:multiLevelType w:val="multilevel"/>
    <w:tmpl w:val="2010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4111B"/>
    <w:multiLevelType w:val="multilevel"/>
    <w:tmpl w:val="EDCE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9B0CDF"/>
    <w:multiLevelType w:val="multilevel"/>
    <w:tmpl w:val="5C8CC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B4082"/>
    <w:multiLevelType w:val="multilevel"/>
    <w:tmpl w:val="195662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53952"/>
    <w:multiLevelType w:val="multilevel"/>
    <w:tmpl w:val="645CAA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14783D"/>
    <w:multiLevelType w:val="multilevel"/>
    <w:tmpl w:val="1FC0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411641"/>
    <w:multiLevelType w:val="multilevel"/>
    <w:tmpl w:val="F000D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B22E81"/>
    <w:multiLevelType w:val="multilevel"/>
    <w:tmpl w:val="7520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1A311F"/>
    <w:multiLevelType w:val="multilevel"/>
    <w:tmpl w:val="C7C0CD6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463907"/>
    <w:multiLevelType w:val="multilevel"/>
    <w:tmpl w:val="E328FC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0C67D7"/>
    <w:multiLevelType w:val="multilevel"/>
    <w:tmpl w:val="D438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E87786"/>
    <w:multiLevelType w:val="multilevel"/>
    <w:tmpl w:val="48C6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792762"/>
    <w:multiLevelType w:val="multilevel"/>
    <w:tmpl w:val="44642FA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4C03AD"/>
    <w:multiLevelType w:val="multilevel"/>
    <w:tmpl w:val="589A7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0C6D69"/>
    <w:multiLevelType w:val="multilevel"/>
    <w:tmpl w:val="FBCC8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CD01689"/>
    <w:multiLevelType w:val="multilevel"/>
    <w:tmpl w:val="90965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9"/>
  </w:num>
  <w:num w:numId="5">
    <w:abstractNumId w:val="3"/>
  </w:num>
  <w:num w:numId="6">
    <w:abstractNumId w:val="13"/>
  </w:num>
  <w:num w:numId="7">
    <w:abstractNumId w:val="7"/>
  </w:num>
  <w:num w:numId="8">
    <w:abstractNumId w:val="12"/>
  </w:num>
  <w:num w:numId="9">
    <w:abstractNumId w:val="8"/>
  </w:num>
  <w:num w:numId="10">
    <w:abstractNumId w:val="6"/>
  </w:num>
  <w:num w:numId="11">
    <w:abstractNumId w:val="14"/>
  </w:num>
  <w:num w:numId="12">
    <w:abstractNumId w:val="4"/>
  </w:num>
  <w:num w:numId="13">
    <w:abstractNumId w:val="0"/>
  </w:num>
  <w:num w:numId="14">
    <w:abstractNumId w:val="5"/>
  </w:num>
  <w:num w:numId="15">
    <w:abstractNumId w:val="2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C3"/>
    <w:rsid w:val="0002775A"/>
    <w:rsid w:val="000B40E7"/>
    <w:rsid w:val="001E4AC6"/>
    <w:rsid w:val="00245596"/>
    <w:rsid w:val="00262363"/>
    <w:rsid w:val="003C59CE"/>
    <w:rsid w:val="0041799B"/>
    <w:rsid w:val="004A25F5"/>
    <w:rsid w:val="00524AD9"/>
    <w:rsid w:val="00525D1D"/>
    <w:rsid w:val="005671C3"/>
    <w:rsid w:val="006523B2"/>
    <w:rsid w:val="006A56F0"/>
    <w:rsid w:val="00831A0A"/>
    <w:rsid w:val="008B3EF6"/>
    <w:rsid w:val="009B250E"/>
    <w:rsid w:val="00BA5073"/>
    <w:rsid w:val="00BA72E9"/>
    <w:rsid w:val="00BC7357"/>
    <w:rsid w:val="00BD19DA"/>
    <w:rsid w:val="00CA6AC7"/>
    <w:rsid w:val="00DF3BD2"/>
    <w:rsid w:val="00E47D7B"/>
    <w:rsid w:val="00EA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987D"/>
  <w15:chartTrackingRefBased/>
  <w15:docId w15:val="{8A398A84-F886-4A12-A0CE-7271A7E2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7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7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71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1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71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71C3"/>
  </w:style>
  <w:style w:type="paragraph" w:customStyle="1" w:styleId="msonormal0">
    <w:name w:val="msonormal"/>
    <w:basedOn w:val="a"/>
    <w:rsid w:val="0056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1C3"/>
    <w:rPr>
      <w:b/>
      <w:bCs/>
    </w:rPr>
  </w:style>
  <w:style w:type="character" w:styleId="a5">
    <w:name w:val="Hyperlink"/>
    <w:basedOn w:val="a0"/>
    <w:uiPriority w:val="99"/>
    <w:semiHidden/>
    <w:unhideWhenUsed/>
    <w:rsid w:val="005671C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671C3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0B40E7"/>
    <w:pPr>
      <w:ind w:left="720"/>
      <w:contextualSpacing/>
    </w:pPr>
  </w:style>
  <w:style w:type="paragraph" w:styleId="a8">
    <w:name w:val="No Spacing"/>
    <w:uiPriority w:val="1"/>
    <w:qFormat/>
    <w:rsid w:val="00DF3BD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A7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7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970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749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1017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438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505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</dc:creator>
  <cp:keywords/>
  <dc:description/>
  <cp:lastModifiedBy>RJ</cp:lastModifiedBy>
  <cp:revision>19</cp:revision>
  <cp:lastPrinted>2025-04-09T02:57:00Z</cp:lastPrinted>
  <dcterms:created xsi:type="dcterms:W3CDTF">2025-04-03T00:10:00Z</dcterms:created>
  <dcterms:modified xsi:type="dcterms:W3CDTF">2025-04-09T02:58:00Z</dcterms:modified>
</cp:coreProperties>
</file>